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93BE5" w14:textId="08DEECB2" w:rsidR="00C52ACF" w:rsidRPr="00C52ACF" w:rsidRDefault="00EA33E3" w:rsidP="00C52ACF">
      <w:pPr>
        <w:jc w:val="center"/>
        <w:rPr>
          <w:rFonts w:asciiTheme="majorHAnsi" w:hAnsiTheme="majorHAnsi" w:cstheme="majorHAnsi"/>
          <w:b/>
          <w:bCs w:val="0"/>
          <w:sz w:val="28"/>
          <w:szCs w:val="28"/>
          <w:lang w:val="en-GB" w:eastAsia="sl-SI"/>
        </w:rPr>
      </w:pPr>
      <w:r>
        <w:rPr>
          <w:rFonts w:asciiTheme="majorHAnsi" w:hAnsiTheme="majorHAnsi" w:cstheme="majorHAnsi"/>
          <w:b/>
          <w:bCs w:val="0"/>
          <w:color w:val="EE0000"/>
          <w:sz w:val="28"/>
          <w:szCs w:val="28"/>
          <w:lang w:val="en-GB" w:eastAsia="sl-SI"/>
        </w:rPr>
        <w:t>1</w:t>
      </w:r>
      <w:r w:rsidR="00C52ACF" w:rsidRPr="00C52ACF">
        <w:rPr>
          <w:rFonts w:asciiTheme="majorHAnsi" w:hAnsiTheme="majorHAnsi" w:cstheme="majorHAnsi"/>
          <w:b/>
          <w:bCs w:val="0"/>
          <w:color w:val="EE0000"/>
          <w:sz w:val="28"/>
          <w:szCs w:val="28"/>
          <w:lang w:val="en-GB" w:eastAsia="sl-SI"/>
        </w:rPr>
        <w:t xml:space="preserve">. DELAVNICA PRIPRAVE TRADICIONALNE HRANE V SLOVENIJI </w:t>
      </w:r>
    </w:p>
    <w:p w14:paraId="34112B62" w14:textId="77777777" w:rsidR="00C52ACF" w:rsidRDefault="00C52ACF" w:rsidP="00C52ACF">
      <w:pPr>
        <w:jc w:val="center"/>
        <w:rPr>
          <w:rFonts w:asciiTheme="majorHAnsi" w:hAnsiTheme="majorHAnsi" w:cstheme="majorHAnsi"/>
          <w:lang w:val="en-GB" w:eastAsia="sl-SI"/>
        </w:rPr>
      </w:pPr>
    </w:p>
    <w:p w14:paraId="2952FAE7" w14:textId="77777777" w:rsidR="00C52ACF" w:rsidRDefault="00C52ACF" w:rsidP="00C52ACF">
      <w:pPr>
        <w:jc w:val="center"/>
        <w:rPr>
          <w:rFonts w:asciiTheme="majorHAnsi" w:hAnsiTheme="majorHAnsi" w:cstheme="majorHAnsi"/>
          <w:lang w:val="en-GB" w:eastAsia="sl-SI"/>
        </w:rPr>
      </w:pPr>
    </w:p>
    <w:p w14:paraId="18B49109" w14:textId="7133B39E" w:rsidR="00C52ACF" w:rsidRPr="002F4D07" w:rsidRDefault="00C52ACF" w:rsidP="00C52ACF">
      <w:pPr>
        <w:jc w:val="both"/>
        <w:rPr>
          <w:rFonts w:asciiTheme="majorHAnsi" w:hAnsiTheme="majorHAnsi"/>
          <w:bCs w:val="0"/>
          <w:lang w:val="sl-SI"/>
        </w:rPr>
      </w:pPr>
      <w:r>
        <w:rPr>
          <w:rFonts w:asciiTheme="majorHAnsi" w:hAnsiTheme="majorHAnsi"/>
          <w:bCs w:val="0"/>
          <w:lang w:val="sl-SI"/>
        </w:rPr>
        <w:t>10. septembra</w:t>
      </w:r>
      <w:r w:rsidRPr="002F4D07">
        <w:rPr>
          <w:rFonts w:asciiTheme="majorHAnsi" w:hAnsiTheme="majorHAnsi"/>
          <w:bCs w:val="0"/>
          <w:lang w:val="sl-SI"/>
        </w:rPr>
        <w:t xml:space="preserve"> 2025 smo izvedli </w:t>
      </w:r>
      <w:r w:rsidR="00EA33E3">
        <w:rPr>
          <w:rFonts w:asciiTheme="majorHAnsi" w:hAnsiTheme="majorHAnsi"/>
          <w:bCs w:val="0"/>
          <w:lang w:val="sl-SI"/>
        </w:rPr>
        <w:t>1</w:t>
      </w:r>
      <w:r w:rsidRPr="002F4D07">
        <w:rPr>
          <w:rFonts w:asciiTheme="majorHAnsi" w:hAnsiTheme="majorHAnsi"/>
          <w:bCs w:val="0"/>
          <w:lang w:val="sl-SI"/>
        </w:rPr>
        <w:t xml:space="preserve">. delavnico kuhanja tradicionalnih jedi </w:t>
      </w:r>
      <w:r>
        <w:rPr>
          <w:rFonts w:asciiTheme="majorHAnsi" w:hAnsiTheme="majorHAnsi"/>
          <w:bCs w:val="0"/>
          <w:lang w:val="sl-SI"/>
        </w:rPr>
        <w:t>v Sloveniji</w:t>
      </w:r>
      <w:r w:rsidRPr="002F4D07">
        <w:rPr>
          <w:rFonts w:asciiTheme="majorHAnsi" w:hAnsiTheme="majorHAnsi"/>
          <w:bCs w:val="0"/>
          <w:lang w:val="sl-SI"/>
        </w:rPr>
        <w:t>, kjer so vsi udeleženci aktivno sodelovali pri pripravi</w:t>
      </w:r>
      <w:r>
        <w:rPr>
          <w:rFonts w:asciiTheme="majorHAnsi" w:hAnsiTheme="majorHAnsi"/>
          <w:bCs w:val="0"/>
          <w:lang w:val="sl-SI"/>
        </w:rPr>
        <w:t xml:space="preserve"> hrane</w:t>
      </w:r>
      <w:r w:rsidRPr="002F4D07">
        <w:rPr>
          <w:rFonts w:asciiTheme="majorHAnsi" w:hAnsiTheme="majorHAnsi"/>
          <w:bCs w:val="0"/>
          <w:lang w:val="sl-SI"/>
        </w:rPr>
        <w:t xml:space="preserve"> in ​​spoznavanju posebnosti jedi iz </w:t>
      </w:r>
      <w:r>
        <w:rPr>
          <w:rFonts w:asciiTheme="majorHAnsi" w:hAnsiTheme="majorHAnsi"/>
          <w:bCs w:val="0"/>
          <w:lang w:val="sl-SI"/>
        </w:rPr>
        <w:t>Podravske regije</w:t>
      </w:r>
      <w:r w:rsidRPr="002F4D07">
        <w:rPr>
          <w:rFonts w:asciiTheme="majorHAnsi" w:hAnsiTheme="majorHAnsi"/>
          <w:bCs w:val="0"/>
          <w:lang w:val="sl-SI"/>
        </w:rPr>
        <w:t>.</w:t>
      </w:r>
    </w:p>
    <w:p w14:paraId="622CD0D2" w14:textId="77777777" w:rsidR="00C52ACF" w:rsidRPr="002F4D07" w:rsidRDefault="00C52ACF" w:rsidP="00C52ACF">
      <w:pPr>
        <w:jc w:val="both"/>
        <w:rPr>
          <w:rFonts w:asciiTheme="majorHAnsi" w:hAnsiTheme="majorHAnsi"/>
          <w:bCs w:val="0"/>
          <w:lang w:val="sl-SI"/>
        </w:rPr>
      </w:pPr>
    </w:p>
    <w:p w14:paraId="6C53FE39" w14:textId="77777777" w:rsidR="00C52ACF" w:rsidRPr="002F4D07" w:rsidRDefault="00C52ACF" w:rsidP="00C52ACF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>Pod vodstvom kuhar</w:t>
      </w:r>
      <w:r>
        <w:rPr>
          <w:rFonts w:asciiTheme="majorHAnsi" w:hAnsiTheme="majorHAnsi"/>
          <w:bCs w:val="0"/>
          <w:lang w:val="sl-SI"/>
        </w:rPr>
        <w:t>ja Martina Plemenič iz vrtca Ormož smo pripravili</w:t>
      </w:r>
      <w:r w:rsidRPr="002F4D07">
        <w:rPr>
          <w:rFonts w:asciiTheme="majorHAnsi" w:hAnsiTheme="majorHAnsi"/>
          <w:bCs w:val="0"/>
          <w:lang w:val="sl-SI"/>
        </w:rPr>
        <w:t xml:space="preserve">: </w:t>
      </w:r>
      <w:r>
        <w:rPr>
          <w:rFonts w:asciiTheme="majorHAnsi" w:hAnsiTheme="majorHAnsi"/>
          <w:bCs w:val="0"/>
          <w:lang w:val="sl-SI"/>
        </w:rPr>
        <w:t>postržjačo, krompirjevo- smetanovo juhu, ter gobovo juhu, slivove knedle in hajdinsko pogačo.</w:t>
      </w:r>
    </w:p>
    <w:p w14:paraId="6D4CCD29" w14:textId="77777777" w:rsidR="00C52ACF" w:rsidRPr="002F4D07" w:rsidRDefault="00C52ACF" w:rsidP="00C52ACF">
      <w:pPr>
        <w:jc w:val="both"/>
        <w:rPr>
          <w:rFonts w:asciiTheme="majorHAnsi" w:hAnsiTheme="majorHAnsi"/>
          <w:bCs w:val="0"/>
          <w:lang w:val="sl-SI"/>
        </w:rPr>
      </w:pPr>
    </w:p>
    <w:p w14:paraId="366792DC" w14:textId="77777777" w:rsidR="00C52ACF" w:rsidRPr="002F4D07" w:rsidRDefault="00C52ACF" w:rsidP="00C52ACF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 xml:space="preserve">Uporabili smo lokalne izdelke: </w:t>
      </w:r>
      <w:r>
        <w:rPr>
          <w:rFonts w:asciiTheme="majorHAnsi" w:hAnsiTheme="majorHAnsi"/>
          <w:bCs w:val="0"/>
          <w:lang w:val="sl-SI"/>
        </w:rPr>
        <w:t>Kmetija Plemenič (začimbe, zaseka, slive, krompir), Kmetija Kosi (skuta), Mlin Koročec (pšenična ostra moka).</w:t>
      </w:r>
    </w:p>
    <w:p w14:paraId="3E79CA3A" w14:textId="77777777" w:rsidR="00C52ACF" w:rsidRPr="002F4D07" w:rsidRDefault="00C52ACF" w:rsidP="00C52ACF">
      <w:pPr>
        <w:jc w:val="both"/>
        <w:rPr>
          <w:rFonts w:asciiTheme="majorHAnsi" w:hAnsiTheme="majorHAnsi"/>
          <w:bCs w:val="0"/>
          <w:lang w:val="sl-SI"/>
        </w:rPr>
      </w:pPr>
    </w:p>
    <w:p w14:paraId="614FF7C6" w14:textId="77777777" w:rsidR="00C52ACF" w:rsidRPr="002F4D07" w:rsidRDefault="00C52ACF" w:rsidP="00C52ACF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 xml:space="preserve">Skupaj smo mesili, kuhali, zapisovali recepte, izmenjevali izkušnje in seveda uživali v okušanju pripravljenih jedi. Na koncu </w:t>
      </w:r>
      <w:r>
        <w:rPr>
          <w:rFonts w:asciiTheme="majorHAnsi" w:hAnsiTheme="majorHAnsi"/>
          <w:bCs w:val="0"/>
          <w:lang w:val="sl-SI"/>
        </w:rPr>
        <w:t xml:space="preserve">delavnice </w:t>
      </w:r>
      <w:r w:rsidRPr="002F4D07">
        <w:rPr>
          <w:rFonts w:asciiTheme="majorHAnsi" w:hAnsiTheme="majorHAnsi"/>
          <w:bCs w:val="0"/>
          <w:lang w:val="sl-SI"/>
        </w:rPr>
        <w:t>smo opravili kratko evalvacijo in vsi so se strinjali, da je bila ta delavnica dragocena, koristna in zelo zabavna.</w:t>
      </w:r>
    </w:p>
    <w:p w14:paraId="53E14590" w14:textId="77777777" w:rsidR="00C52ACF" w:rsidRPr="002F4D07" w:rsidRDefault="00C52ACF" w:rsidP="00C52ACF">
      <w:pPr>
        <w:jc w:val="both"/>
        <w:rPr>
          <w:rFonts w:asciiTheme="majorHAnsi" w:hAnsiTheme="majorHAnsi"/>
          <w:bCs w:val="0"/>
          <w:lang w:val="sl-SI"/>
        </w:rPr>
      </w:pPr>
    </w:p>
    <w:p w14:paraId="04368EF7" w14:textId="77777777" w:rsidR="00C52ACF" w:rsidRPr="002F4D07" w:rsidRDefault="00C52ACF" w:rsidP="00C52ACF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 xml:space="preserve">Med udeleženci so bili: Rdeči križ OZ Ormož kot partner v projektu, </w:t>
      </w:r>
      <w:r>
        <w:rPr>
          <w:rFonts w:asciiTheme="majorHAnsi" w:hAnsiTheme="majorHAnsi"/>
          <w:bCs w:val="0"/>
          <w:lang w:val="sl-SI"/>
        </w:rPr>
        <w:t>Društvo upokojencev Ormož, Društvo upokojencev Velika Nedelja</w:t>
      </w:r>
      <w:r w:rsidRPr="002F4D07">
        <w:rPr>
          <w:rFonts w:asciiTheme="majorHAnsi" w:hAnsiTheme="majorHAnsi"/>
          <w:bCs w:val="0"/>
          <w:lang w:val="sl-SI"/>
        </w:rPr>
        <w:t>, prostovoljci in zaposleni RKS OZ Ormož, GDCK Ludbreg kot vodja projekta, prostovoljci in zaposleni GDCK Ludbreg, Društvo upokojencev Ludbreg, Društvo upokojencev Mali Bukovec in Društvo Lavanda.</w:t>
      </w:r>
    </w:p>
    <w:p w14:paraId="3C17518D" w14:textId="77777777" w:rsidR="00C52ACF" w:rsidRPr="002F4D07" w:rsidRDefault="00C52ACF" w:rsidP="00C52ACF">
      <w:pPr>
        <w:jc w:val="both"/>
        <w:rPr>
          <w:rFonts w:asciiTheme="majorHAnsi" w:hAnsiTheme="majorHAnsi"/>
          <w:bCs w:val="0"/>
          <w:lang w:val="sl-SI"/>
        </w:rPr>
      </w:pPr>
    </w:p>
    <w:p w14:paraId="65A0746C" w14:textId="77777777" w:rsidR="00C52ACF" w:rsidRDefault="00C52ACF" w:rsidP="00C52ACF">
      <w:pPr>
        <w:jc w:val="both"/>
        <w:rPr>
          <w:rFonts w:asciiTheme="majorHAnsi" w:hAnsiTheme="majorHAnsi"/>
          <w:bCs w:val="0"/>
          <w:lang w:val="sl-SI"/>
        </w:rPr>
      </w:pPr>
      <w:r w:rsidRPr="002F4D07">
        <w:rPr>
          <w:rFonts w:asciiTheme="majorHAnsi" w:hAnsiTheme="majorHAnsi"/>
          <w:bCs w:val="0"/>
          <w:lang w:val="sl-SI"/>
        </w:rPr>
        <w:t>Naši udeleženci so poudarili, kako pomembne so tovrstne dejavnosti za povezovanje skupnosti in ohranjanje tradicije.</w:t>
      </w:r>
    </w:p>
    <w:p w14:paraId="74EA1124" w14:textId="77777777" w:rsidR="00FC1823" w:rsidRDefault="00FC1823"/>
    <w:sectPr w:rsidR="00FC18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ACF"/>
    <w:rsid w:val="002000B3"/>
    <w:rsid w:val="002C504F"/>
    <w:rsid w:val="005C7CDF"/>
    <w:rsid w:val="00910CF6"/>
    <w:rsid w:val="00B95A65"/>
    <w:rsid w:val="00C52ACF"/>
    <w:rsid w:val="00EA33E3"/>
    <w:rsid w:val="00FC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8FB91"/>
  <w15:chartTrackingRefBased/>
  <w15:docId w15:val="{DDC1B504-C0BC-463D-A269-DF127F6E3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C52ACF"/>
    <w:pPr>
      <w:spacing w:after="0" w:line="240" w:lineRule="auto"/>
    </w:pPr>
    <w:rPr>
      <w:rFonts w:ascii="Cambria" w:eastAsia="Times New Roman" w:hAnsi="Cambria" w:cs="Arial"/>
      <w:bCs/>
      <w:kern w:val="0"/>
      <w:sz w:val="24"/>
      <w:szCs w:val="24"/>
      <w:lang w:val="en-US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C52AC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40"/>
      <w:szCs w:val="40"/>
      <w:lang w:val="sl-SI"/>
      <w14:ligatures w14:val="standardContextual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C52AC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32"/>
      <w:szCs w:val="32"/>
      <w:lang w:val="sl-SI"/>
      <w14:ligatures w14:val="standardContextual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C52AC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sz w:val="28"/>
      <w:szCs w:val="28"/>
      <w:lang w:val="sl-SI"/>
      <w14:ligatures w14:val="standardContextual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C52AC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bCs w:val="0"/>
      <w:i/>
      <w:iCs/>
      <w:color w:val="0F4761" w:themeColor="accent1" w:themeShade="BF"/>
      <w:kern w:val="2"/>
      <w:sz w:val="22"/>
      <w:szCs w:val="22"/>
      <w:lang w:val="sl-SI"/>
      <w14:ligatures w14:val="standardContextual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C52AC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bCs w:val="0"/>
      <w:color w:val="0F4761" w:themeColor="accent1" w:themeShade="BF"/>
      <w:kern w:val="2"/>
      <w:sz w:val="22"/>
      <w:szCs w:val="22"/>
      <w:lang w:val="sl-SI"/>
      <w14:ligatures w14:val="standardContextual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C52AC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bCs w:val="0"/>
      <w:i/>
      <w:iCs/>
      <w:color w:val="595959" w:themeColor="text1" w:themeTint="A6"/>
      <w:kern w:val="2"/>
      <w:sz w:val="22"/>
      <w:szCs w:val="22"/>
      <w:lang w:val="sl-SI"/>
      <w14:ligatures w14:val="standardContextual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C52AC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bCs w:val="0"/>
      <w:color w:val="595959" w:themeColor="text1" w:themeTint="A6"/>
      <w:kern w:val="2"/>
      <w:sz w:val="22"/>
      <w:szCs w:val="22"/>
      <w:lang w:val="sl-SI"/>
      <w14:ligatures w14:val="standardContextual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C52AC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bCs w:val="0"/>
      <w:i/>
      <w:iCs/>
      <w:color w:val="272727" w:themeColor="text1" w:themeTint="D8"/>
      <w:kern w:val="2"/>
      <w:sz w:val="22"/>
      <w:szCs w:val="22"/>
      <w:lang w:val="sl-SI"/>
      <w14:ligatures w14:val="standardContextual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C52AC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bCs w:val="0"/>
      <w:color w:val="272727" w:themeColor="text1" w:themeTint="D8"/>
      <w:kern w:val="2"/>
      <w:sz w:val="22"/>
      <w:szCs w:val="22"/>
      <w:lang w:val="sl-SI"/>
      <w14:ligatures w14:val="standardContextual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C52A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C52A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C52A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C52ACF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C52ACF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C52ACF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C52ACF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C52ACF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C52AC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C52ACF"/>
    <w:pPr>
      <w:spacing w:after="80"/>
      <w:contextualSpacing/>
    </w:pPr>
    <w:rPr>
      <w:rFonts w:asciiTheme="majorHAnsi" w:eastAsiaTheme="majorEastAsia" w:hAnsiTheme="majorHAnsi" w:cstheme="majorBidi"/>
      <w:bCs w:val="0"/>
      <w:spacing w:val="-10"/>
      <w:kern w:val="28"/>
      <w:sz w:val="56"/>
      <w:szCs w:val="56"/>
      <w:lang w:val="sl-SI"/>
      <w14:ligatures w14:val="standardContextual"/>
    </w:rPr>
  </w:style>
  <w:style w:type="character" w:customStyle="1" w:styleId="NaslovZnak">
    <w:name w:val="Naslov Znak"/>
    <w:basedOn w:val="Privzetapisavaodstavka"/>
    <w:link w:val="Naslov"/>
    <w:uiPriority w:val="10"/>
    <w:rsid w:val="00C52A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C52AC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bCs w:val="0"/>
      <w:color w:val="595959" w:themeColor="text1" w:themeTint="A6"/>
      <w:spacing w:val="15"/>
      <w:kern w:val="2"/>
      <w:sz w:val="28"/>
      <w:szCs w:val="28"/>
      <w:lang w:val="sl-SI"/>
      <w14:ligatures w14:val="standardContextual"/>
    </w:rPr>
  </w:style>
  <w:style w:type="character" w:customStyle="1" w:styleId="PodnaslovZnak">
    <w:name w:val="Podnaslov Znak"/>
    <w:basedOn w:val="Privzetapisavaodstavka"/>
    <w:link w:val="Podnaslov"/>
    <w:uiPriority w:val="11"/>
    <w:rsid w:val="00C52A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C52ACF"/>
    <w:pPr>
      <w:spacing w:before="160" w:after="160" w:line="259" w:lineRule="auto"/>
      <w:jc w:val="center"/>
    </w:pPr>
    <w:rPr>
      <w:rFonts w:asciiTheme="minorHAnsi" w:eastAsiaTheme="minorHAnsi" w:hAnsiTheme="minorHAnsi" w:cstheme="minorBidi"/>
      <w:bCs w:val="0"/>
      <w:i/>
      <w:iCs/>
      <w:color w:val="404040" w:themeColor="text1" w:themeTint="BF"/>
      <w:kern w:val="2"/>
      <w:sz w:val="22"/>
      <w:szCs w:val="22"/>
      <w:lang w:val="sl-SI"/>
      <w14:ligatures w14:val="standardContextual"/>
    </w:rPr>
  </w:style>
  <w:style w:type="character" w:customStyle="1" w:styleId="CitatZnak">
    <w:name w:val="Citat Znak"/>
    <w:basedOn w:val="Privzetapisavaodstavka"/>
    <w:link w:val="Citat"/>
    <w:uiPriority w:val="29"/>
    <w:rsid w:val="00C52ACF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C52AC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bCs w:val="0"/>
      <w:kern w:val="2"/>
      <w:sz w:val="22"/>
      <w:szCs w:val="22"/>
      <w:lang w:val="sl-SI"/>
      <w14:ligatures w14:val="standardContextual"/>
    </w:rPr>
  </w:style>
  <w:style w:type="character" w:styleId="Intenzivenpoudarek">
    <w:name w:val="Intense Emphasis"/>
    <w:basedOn w:val="Privzetapisavaodstavka"/>
    <w:uiPriority w:val="21"/>
    <w:qFormat/>
    <w:rsid w:val="00C52ACF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C52A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bCs w:val="0"/>
      <w:i/>
      <w:iCs/>
      <w:color w:val="0F4761" w:themeColor="accent1" w:themeShade="BF"/>
      <w:kern w:val="2"/>
      <w:sz w:val="22"/>
      <w:szCs w:val="22"/>
      <w:lang w:val="sl-SI"/>
      <w14:ligatures w14:val="standardContextual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C52ACF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C52A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 HP SFF Pisarna</dc:creator>
  <cp:keywords/>
  <dc:description/>
  <cp:lastModifiedBy>Jožica Jurkovič</cp:lastModifiedBy>
  <cp:revision>2</cp:revision>
  <dcterms:created xsi:type="dcterms:W3CDTF">2025-10-16T12:02:00Z</dcterms:created>
  <dcterms:modified xsi:type="dcterms:W3CDTF">2025-11-24T12:18:00Z</dcterms:modified>
</cp:coreProperties>
</file>